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4A5B" w14:textId="77777777" w:rsidR="009B256F" w:rsidRDefault="009B256F" w:rsidP="009B256F">
      <w:pPr>
        <w:spacing w:after="0" w:line="240" w:lineRule="auto"/>
        <w:ind w:firstLine="567"/>
        <w:jc w:val="both"/>
        <w:rPr>
          <w:rFonts w:ascii="Times New Roman" w:hAnsi="Times New Roman" w:cs="Times New Roman"/>
          <w:sz w:val="26"/>
          <w:szCs w:val="26"/>
        </w:rPr>
      </w:pPr>
    </w:p>
    <w:p w14:paraId="7E9048B7" w14:textId="77777777" w:rsidR="009B256F" w:rsidRDefault="009B256F" w:rsidP="009B256F">
      <w:pPr>
        <w:spacing w:after="0" w:line="240" w:lineRule="auto"/>
        <w:ind w:firstLine="567"/>
        <w:jc w:val="both"/>
        <w:rPr>
          <w:rFonts w:ascii="Times New Roman" w:hAnsi="Times New Roman" w:cs="Times New Roman"/>
          <w:b/>
          <w:sz w:val="26"/>
          <w:szCs w:val="26"/>
        </w:rPr>
      </w:pPr>
      <w:r w:rsidRPr="001D2F68">
        <w:rPr>
          <w:rFonts w:ascii="Times New Roman" w:hAnsi="Times New Roman" w:cs="Times New Roman"/>
          <w:b/>
          <w:sz w:val="26"/>
          <w:szCs w:val="26"/>
        </w:rPr>
        <w:t>Результаты</w:t>
      </w:r>
    </w:p>
    <w:p w14:paraId="00429583" w14:textId="77777777" w:rsidR="009B256F" w:rsidRDefault="009B256F" w:rsidP="009B256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целом показатели по учреждениям социальной защиты, которые участвовали </w:t>
      </w:r>
      <w:r w:rsidRPr="00E4208B">
        <w:rPr>
          <w:rFonts w:ascii="Times New Roman" w:hAnsi="Times New Roman" w:cs="Times New Roman"/>
          <w:sz w:val="26"/>
          <w:szCs w:val="26"/>
        </w:rPr>
        <w:t xml:space="preserve">в мероприятиях по независимой оценке качества условий оказания услуг </w:t>
      </w:r>
      <w:r>
        <w:rPr>
          <w:rFonts w:ascii="Times New Roman" w:hAnsi="Times New Roman" w:cs="Times New Roman"/>
          <w:sz w:val="26"/>
          <w:szCs w:val="26"/>
        </w:rPr>
        <w:t xml:space="preserve">в 2023 году очень высокие и находятся в диапазоне </w:t>
      </w:r>
      <w:r w:rsidRPr="00596A8A">
        <w:rPr>
          <w:rFonts w:ascii="Times New Roman" w:hAnsi="Times New Roman" w:cs="Times New Roman"/>
          <w:sz w:val="26"/>
          <w:szCs w:val="26"/>
        </w:rPr>
        <w:t>от 80 до 100 баллов</w:t>
      </w:r>
      <w:r>
        <w:rPr>
          <w:rFonts w:ascii="Times New Roman" w:hAnsi="Times New Roman" w:cs="Times New Roman"/>
          <w:sz w:val="26"/>
          <w:szCs w:val="26"/>
        </w:rPr>
        <w:t>.</w:t>
      </w:r>
    </w:p>
    <w:p w14:paraId="156E6DFA" w14:textId="77777777" w:rsidR="009B256F" w:rsidRDefault="009B256F" w:rsidP="009B256F">
      <w:pPr>
        <w:shd w:val="clear" w:color="auto" w:fill="FFFFFF"/>
        <w:spacing w:after="0" w:line="240" w:lineRule="auto"/>
        <w:jc w:val="both"/>
        <w:rPr>
          <w:rFonts w:ascii="Times New Roman" w:eastAsia="Times New Roman" w:hAnsi="Times New Roman" w:cs="Times New Roman"/>
          <w:sz w:val="24"/>
          <w:szCs w:val="24"/>
          <w:lang w:eastAsia="ru-RU"/>
        </w:rPr>
      </w:pPr>
    </w:p>
    <w:p w14:paraId="487DC9D1" w14:textId="77777777" w:rsidR="009B256F" w:rsidRPr="001151F1" w:rsidRDefault="009B256F" w:rsidP="009B256F">
      <w:pPr>
        <w:spacing w:after="0" w:line="240" w:lineRule="auto"/>
        <w:ind w:firstLine="567"/>
        <w:jc w:val="both"/>
        <w:rPr>
          <w:rFonts w:ascii="Times New Roman" w:hAnsi="Times New Roman" w:cs="Times New Roman"/>
          <w:sz w:val="26"/>
          <w:szCs w:val="26"/>
        </w:rPr>
      </w:pPr>
      <w:r w:rsidRPr="001151F1">
        <w:rPr>
          <w:rFonts w:ascii="Times New Roman" w:hAnsi="Times New Roman" w:cs="Times New Roman"/>
          <w:sz w:val="26"/>
          <w:szCs w:val="26"/>
        </w:rPr>
        <w:t>Важно отметить, что большинство получателей услуг при анкетировании высоко оценили работу организаций социального обслуживания по показателям вежливости, доброжелательности, компетентности работников организаций, а также удовлетворенностью условиями предоставления социальных услуг. При проведении натурного наблюдения эксперты также высоко оценивают заинтересованность персонала в развитии учреждений, в стремлении создавать комфортные условия для клиентов.</w:t>
      </w:r>
    </w:p>
    <w:p w14:paraId="1CB42F66" w14:textId="77777777" w:rsidR="009B256F" w:rsidRPr="001151F1" w:rsidRDefault="009B256F" w:rsidP="009B256F">
      <w:pPr>
        <w:spacing w:after="0" w:line="240" w:lineRule="auto"/>
        <w:ind w:firstLine="567"/>
        <w:jc w:val="both"/>
        <w:rPr>
          <w:rFonts w:ascii="Times New Roman" w:hAnsi="Times New Roman" w:cs="Times New Roman"/>
          <w:sz w:val="26"/>
          <w:szCs w:val="26"/>
        </w:rPr>
      </w:pPr>
      <w:r w:rsidRPr="001151F1">
        <w:rPr>
          <w:rFonts w:ascii="Times New Roman" w:hAnsi="Times New Roman" w:cs="Times New Roman"/>
          <w:sz w:val="26"/>
          <w:szCs w:val="26"/>
        </w:rPr>
        <w:t>Сайты оцениваемых организаций содержат полную информацию, хорошо структурированы, ориентированы на клиентов. При обращении по телефону получали полную информацию, всегда доброжелательно и обстоятельно все объясняли, через электронные сервисы ответ получали оперативно и с разъяснениями, также указывался телефон и специалист для дальнейшего решения вопроса при необходимости</w:t>
      </w:r>
      <w:r>
        <w:rPr>
          <w:rFonts w:ascii="Times New Roman" w:hAnsi="Times New Roman" w:cs="Times New Roman"/>
          <w:sz w:val="26"/>
          <w:szCs w:val="26"/>
        </w:rPr>
        <w:t>.</w:t>
      </w:r>
    </w:p>
    <w:p w14:paraId="478B2B41" w14:textId="77777777" w:rsidR="009B256F" w:rsidRPr="005D6C8A" w:rsidRDefault="009B256F" w:rsidP="009B256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 мнению экспертов, посещавших учреждения и по данным анкетирования </w:t>
      </w:r>
      <w:proofErr w:type="spellStart"/>
      <w:r>
        <w:rPr>
          <w:rFonts w:ascii="Times New Roman" w:hAnsi="Times New Roman" w:cs="Times New Roman"/>
          <w:sz w:val="26"/>
          <w:szCs w:val="26"/>
        </w:rPr>
        <w:t>благополучателей</w:t>
      </w:r>
      <w:proofErr w:type="spellEnd"/>
      <w:r>
        <w:rPr>
          <w:rFonts w:ascii="Times New Roman" w:hAnsi="Times New Roman" w:cs="Times New Roman"/>
          <w:sz w:val="26"/>
          <w:szCs w:val="26"/>
        </w:rPr>
        <w:t xml:space="preserve"> в большинстве </w:t>
      </w:r>
      <w:r w:rsidRPr="00E70313">
        <w:rPr>
          <w:rFonts w:ascii="Times New Roman" w:hAnsi="Times New Roman" w:cs="Times New Roman"/>
          <w:sz w:val="26"/>
          <w:szCs w:val="26"/>
        </w:rPr>
        <w:t>учреждени</w:t>
      </w:r>
      <w:r>
        <w:rPr>
          <w:rFonts w:ascii="Times New Roman" w:hAnsi="Times New Roman" w:cs="Times New Roman"/>
          <w:sz w:val="26"/>
          <w:szCs w:val="26"/>
        </w:rPr>
        <w:t>й</w:t>
      </w:r>
      <w:r w:rsidRPr="00E70313">
        <w:rPr>
          <w:rFonts w:ascii="Times New Roman" w:hAnsi="Times New Roman" w:cs="Times New Roman"/>
          <w:sz w:val="26"/>
          <w:szCs w:val="26"/>
        </w:rPr>
        <w:t xml:space="preserve"> </w:t>
      </w:r>
      <w:r w:rsidRPr="005D6C8A">
        <w:rPr>
          <w:rFonts w:ascii="Times New Roman" w:hAnsi="Times New Roman" w:cs="Times New Roman"/>
          <w:sz w:val="26"/>
          <w:szCs w:val="26"/>
        </w:rPr>
        <w:t xml:space="preserve">созданы комфортные условия для пребывания в учреждениях.  Для людей с ограниченными возможностями </w:t>
      </w:r>
      <w:r>
        <w:rPr>
          <w:rFonts w:ascii="Times New Roman" w:hAnsi="Times New Roman" w:cs="Times New Roman"/>
          <w:sz w:val="26"/>
          <w:szCs w:val="26"/>
        </w:rPr>
        <w:t xml:space="preserve">в большинстве учреждений </w:t>
      </w:r>
      <w:r w:rsidRPr="005D6C8A">
        <w:rPr>
          <w:rFonts w:ascii="Times New Roman" w:hAnsi="Times New Roman" w:cs="Times New Roman"/>
          <w:sz w:val="26"/>
          <w:szCs w:val="26"/>
        </w:rPr>
        <w:t>созданы все условия для получения социальных услуг – вход оборудован пандусом, расширены дверные проемы, сделаны удобные поручни, имеются сменные кресла-коляски. Созданы условия доступности для инвалидов, позволяющие получать услуги наравне с другими, включая дублирование звуковой и зрительной информации, дублирование надписей знаками, выполненными рельефно-точечным шрифтом Брайля, предоставление инвалидам по слуху услуг сурдо</w:t>
      </w:r>
      <w:r>
        <w:rPr>
          <w:rFonts w:ascii="Times New Roman" w:hAnsi="Times New Roman" w:cs="Times New Roman"/>
          <w:sz w:val="26"/>
          <w:szCs w:val="26"/>
        </w:rPr>
        <w:t>переводчика (в учреждениях прошли обучение специалисты</w:t>
      </w:r>
      <w:r w:rsidRPr="005D6C8A">
        <w:rPr>
          <w:rFonts w:ascii="Times New Roman" w:hAnsi="Times New Roman" w:cs="Times New Roman"/>
          <w:sz w:val="26"/>
          <w:szCs w:val="26"/>
        </w:rPr>
        <w:t xml:space="preserve">). </w:t>
      </w:r>
      <w:r>
        <w:rPr>
          <w:rFonts w:ascii="Times New Roman" w:hAnsi="Times New Roman" w:cs="Times New Roman"/>
          <w:sz w:val="26"/>
          <w:szCs w:val="26"/>
        </w:rPr>
        <w:t>Отсутствие некоторых показателей конкретно отражено в рекомендациях по каждому учреждению.</w:t>
      </w:r>
    </w:p>
    <w:p w14:paraId="4107363A" w14:textId="77777777" w:rsidR="009B256F" w:rsidRPr="003C25C2" w:rsidRDefault="009B256F" w:rsidP="009B256F">
      <w:pPr>
        <w:spacing w:after="0" w:line="240" w:lineRule="auto"/>
        <w:ind w:firstLine="567"/>
        <w:jc w:val="both"/>
        <w:rPr>
          <w:rFonts w:ascii="Times New Roman" w:hAnsi="Times New Roman" w:cs="Times New Roman"/>
          <w:sz w:val="28"/>
          <w:szCs w:val="28"/>
        </w:rPr>
      </w:pPr>
    </w:p>
    <w:p w14:paraId="4CB83233" w14:textId="77777777" w:rsidR="009B256F" w:rsidRDefault="009B256F" w:rsidP="009B256F">
      <w:pPr>
        <w:spacing w:after="0" w:line="240" w:lineRule="auto"/>
        <w:ind w:firstLine="567"/>
        <w:jc w:val="both"/>
        <w:rPr>
          <w:rFonts w:ascii="Times New Roman" w:hAnsi="Times New Roman" w:cs="Times New Roman"/>
          <w:b/>
          <w:sz w:val="26"/>
          <w:szCs w:val="26"/>
        </w:rPr>
      </w:pPr>
      <w:r w:rsidRPr="005E4C83">
        <w:rPr>
          <w:rFonts w:ascii="Times New Roman" w:hAnsi="Times New Roman" w:cs="Times New Roman"/>
          <w:b/>
          <w:sz w:val="26"/>
          <w:szCs w:val="26"/>
        </w:rPr>
        <w:t>Недостатки</w:t>
      </w:r>
    </w:p>
    <w:p w14:paraId="516AB447" w14:textId="77777777" w:rsidR="009B256F" w:rsidRPr="00F113BB" w:rsidRDefault="009B256F" w:rsidP="009B256F">
      <w:pPr>
        <w:spacing w:after="0" w:line="240" w:lineRule="auto"/>
        <w:ind w:firstLine="567"/>
        <w:jc w:val="both"/>
        <w:rPr>
          <w:rFonts w:ascii="Times New Roman" w:hAnsi="Times New Roman" w:cs="Times New Roman"/>
          <w:sz w:val="26"/>
          <w:szCs w:val="26"/>
        </w:rPr>
      </w:pPr>
      <w:r w:rsidRPr="00E4208B">
        <w:rPr>
          <w:rFonts w:ascii="Times New Roman" w:hAnsi="Times New Roman" w:cs="Times New Roman"/>
          <w:sz w:val="26"/>
          <w:szCs w:val="26"/>
        </w:rPr>
        <w:t>Стенды в организациях оформлены в соответствии с требованиями законодательства. Сайты, как правило, содержат всю необходимую информацию. Чаще всего</w:t>
      </w:r>
      <w:r>
        <w:rPr>
          <w:rFonts w:ascii="Times New Roman" w:hAnsi="Times New Roman" w:cs="Times New Roman"/>
          <w:sz w:val="26"/>
          <w:szCs w:val="26"/>
        </w:rPr>
        <w:t xml:space="preserve"> отсутствует раздел </w:t>
      </w:r>
      <w:r w:rsidRPr="00F113BB">
        <w:rPr>
          <w:rFonts w:ascii="Times New Roman" w:hAnsi="Times New Roman" w:cs="Times New Roman"/>
          <w:sz w:val="26"/>
          <w:szCs w:val="26"/>
        </w:rPr>
        <w:t>«Часто задаваемые вопросы»</w:t>
      </w:r>
      <w:r>
        <w:rPr>
          <w:rFonts w:ascii="Times New Roman" w:hAnsi="Times New Roman" w:cs="Times New Roman"/>
          <w:sz w:val="26"/>
          <w:szCs w:val="26"/>
        </w:rPr>
        <w:t xml:space="preserve"> и нет ссылки на </w:t>
      </w:r>
      <w:r w:rsidRPr="00F113BB">
        <w:rPr>
          <w:rFonts w:ascii="Times New Roman" w:hAnsi="Times New Roman" w:cs="Times New Roman"/>
          <w:sz w:val="26"/>
          <w:szCs w:val="26"/>
        </w:rPr>
        <w:t xml:space="preserve"> </w:t>
      </w:r>
      <w:r>
        <w:rPr>
          <w:rFonts w:ascii="Times New Roman" w:hAnsi="Times New Roman" w:cs="Times New Roman"/>
          <w:sz w:val="26"/>
          <w:szCs w:val="26"/>
        </w:rPr>
        <w:t>раздел с отзывами получателей услуг.</w:t>
      </w:r>
    </w:p>
    <w:p w14:paraId="0592FB43" w14:textId="77777777" w:rsidR="009B256F" w:rsidRPr="00080A30" w:rsidRDefault="009B256F" w:rsidP="009B256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Получатели услуг центров социального обслуживания в анкетах и в беседах с экспертами, посещавшими учреждения указывают на расширение спектра услуг. Это, например, работа психолога или швейной мастерской, оказание парикмахерских услуг. При этом просят снизить стоимость уже оказываемых услуг.  Многие пожелания направлены на увеличение досуговых мероприятий, поездок, экскурсий. Также просят, чтобы среди социальных работников стало больше мужчин. Данные пожелания не регламентированы как обязательные в учреждениях, но при анкетном опросе влияют на снижение показателя по удовлетворенности качеством услуг.</w:t>
      </w:r>
    </w:p>
    <w:p w14:paraId="72BDE94B" w14:textId="77777777" w:rsidR="009B256F" w:rsidRPr="00F113BB" w:rsidRDefault="009B256F" w:rsidP="009B256F">
      <w:pPr>
        <w:spacing w:after="0" w:line="240" w:lineRule="auto"/>
        <w:ind w:firstLine="567"/>
        <w:jc w:val="both"/>
        <w:rPr>
          <w:rFonts w:ascii="Times New Roman" w:hAnsi="Times New Roman" w:cs="Times New Roman"/>
          <w:sz w:val="26"/>
          <w:szCs w:val="26"/>
        </w:rPr>
      </w:pPr>
      <w:r w:rsidRPr="00254184">
        <w:rPr>
          <w:rFonts w:ascii="Times New Roman" w:hAnsi="Times New Roman" w:cs="Times New Roman"/>
          <w:sz w:val="26"/>
          <w:szCs w:val="26"/>
        </w:rPr>
        <w:t>По-прежнему, наиболее низким среди показателей во всех учреждениях – это</w:t>
      </w:r>
      <w:r w:rsidRPr="00F113BB">
        <w:rPr>
          <w:rFonts w:ascii="Times New Roman" w:hAnsi="Times New Roman" w:cs="Times New Roman"/>
          <w:sz w:val="26"/>
          <w:szCs w:val="26"/>
        </w:rPr>
        <w:t xml:space="preserve"> показатель, характеризующий доступность услуг для инвалидов. </w:t>
      </w:r>
      <w:r>
        <w:rPr>
          <w:rFonts w:ascii="Times New Roman" w:hAnsi="Times New Roman" w:cs="Times New Roman"/>
          <w:sz w:val="26"/>
          <w:szCs w:val="26"/>
        </w:rPr>
        <w:t xml:space="preserve">Это связано с тем, </w:t>
      </w:r>
      <w:r>
        <w:rPr>
          <w:rFonts w:ascii="Times New Roman" w:hAnsi="Times New Roman" w:cs="Times New Roman"/>
          <w:sz w:val="26"/>
          <w:szCs w:val="26"/>
        </w:rPr>
        <w:lastRenderedPageBreak/>
        <w:t>что ч</w:t>
      </w:r>
      <w:r w:rsidRPr="00F113BB">
        <w:rPr>
          <w:rFonts w:ascii="Times New Roman" w:hAnsi="Times New Roman" w:cs="Times New Roman"/>
          <w:sz w:val="26"/>
          <w:szCs w:val="26"/>
        </w:rPr>
        <w:t xml:space="preserve">асть учреждений построена давно и возможности для оборудования входных зон, пандусов осложнена данными обстоятельствами. </w:t>
      </w:r>
      <w:r>
        <w:rPr>
          <w:rFonts w:ascii="Times New Roman" w:hAnsi="Times New Roman" w:cs="Times New Roman"/>
          <w:sz w:val="26"/>
          <w:szCs w:val="26"/>
        </w:rPr>
        <w:t xml:space="preserve">Также возникает вопрос с парковочными местами, так как у некоторых учреждений их </w:t>
      </w:r>
      <w:proofErr w:type="gramStart"/>
      <w:r>
        <w:rPr>
          <w:rFonts w:ascii="Times New Roman" w:hAnsi="Times New Roman" w:cs="Times New Roman"/>
          <w:sz w:val="26"/>
          <w:szCs w:val="26"/>
        </w:rPr>
        <w:t>не возможно</w:t>
      </w:r>
      <w:proofErr w:type="gramEnd"/>
      <w:r>
        <w:rPr>
          <w:rFonts w:ascii="Times New Roman" w:hAnsi="Times New Roman" w:cs="Times New Roman"/>
          <w:sz w:val="26"/>
          <w:szCs w:val="26"/>
        </w:rPr>
        <w:t xml:space="preserve"> выделить.</w:t>
      </w:r>
    </w:p>
    <w:p w14:paraId="7AABC5AC" w14:textId="77777777" w:rsidR="009B256F" w:rsidRDefault="009B256F" w:rsidP="009B256F">
      <w:pPr>
        <w:spacing w:after="0" w:line="240" w:lineRule="auto"/>
        <w:ind w:firstLine="567"/>
        <w:jc w:val="both"/>
        <w:rPr>
          <w:rFonts w:ascii="Times New Roman" w:hAnsi="Times New Roman" w:cs="Times New Roman"/>
          <w:b/>
          <w:sz w:val="26"/>
          <w:szCs w:val="26"/>
        </w:rPr>
      </w:pPr>
    </w:p>
    <w:p w14:paraId="2ACB5930" w14:textId="77777777" w:rsidR="009B256F" w:rsidRPr="00907BA5" w:rsidRDefault="009B256F" w:rsidP="009B256F">
      <w:pPr>
        <w:spacing w:after="0" w:line="240" w:lineRule="auto"/>
        <w:ind w:firstLine="567"/>
        <w:jc w:val="both"/>
        <w:rPr>
          <w:rFonts w:ascii="Times New Roman" w:hAnsi="Times New Roman" w:cs="Times New Roman"/>
          <w:b/>
          <w:sz w:val="26"/>
          <w:szCs w:val="26"/>
        </w:rPr>
      </w:pPr>
      <w:r w:rsidRPr="00907BA5">
        <w:rPr>
          <w:rFonts w:ascii="Times New Roman" w:hAnsi="Times New Roman" w:cs="Times New Roman"/>
          <w:b/>
          <w:sz w:val="26"/>
          <w:szCs w:val="26"/>
        </w:rPr>
        <w:t>Предложения</w:t>
      </w:r>
    </w:p>
    <w:p w14:paraId="56294A19" w14:textId="77777777" w:rsidR="009B256F" w:rsidRDefault="009B256F" w:rsidP="009B256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С целью улучшения информационной открытости, необходимо постоянно отслеживать актуальность размещаемой информации на сайтах организации. Создать разделы  </w:t>
      </w:r>
      <w:r w:rsidRPr="00F113BB">
        <w:rPr>
          <w:rFonts w:ascii="Times New Roman" w:hAnsi="Times New Roman" w:cs="Times New Roman"/>
          <w:sz w:val="26"/>
          <w:szCs w:val="26"/>
        </w:rPr>
        <w:t>«Часто задаваемые вопросы»</w:t>
      </w:r>
      <w:r>
        <w:rPr>
          <w:rFonts w:ascii="Times New Roman" w:hAnsi="Times New Roman" w:cs="Times New Roman"/>
          <w:sz w:val="26"/>
          <w:szCs w:val="26"/>
        </w:rPr>
        <w:t xml:space="preserve"> и с отзывами получателей услуг.</w:t>
      </w:r>
    </w:p>
    <w:p w14:paraId="090C7BC0" w14:textId="77777777" w:rsidR="009B256F" w:rsidRDefault="009B256F" w:rsidP="009B256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Рассмотреть возможность увеличение оказываемых услуг с привлечением дополнительных специалистов.</w:t>
      </w:r>
    </w:p>
    <w:p w14:paraId="3EF41FFC" w14:textId="77777777" w:rsidR="009B256F" w:rsidRDefault="009B256F" w:rsidP="009B256F">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Домам временного пребывания оказать содействие во взаимодействии с благотворительными организациями по обеспечению </w:t>
      </w:r>
      <w:proofErr w:type="spellStart"/>
      <w:r>
        <w:rPr>
          <w:rFonts w:ascii="Times New Roman" w:hAnsi="Times New Roman" w:cs="Times New Roman"/>
          <w:sz w:val="26"/>
          <w:szCs w:val="26"/>
        </w:rPr>
        <w:t>благополучателей</w:t>
      </w:r>
      <w:proofErr w:type="spellEnd"/>
      <w:r>
        <w:rPr>
          <w:rFonts w:ascii="Times New Roman" w:hAnsi="Times New Roman" w:cs="Times New Roman"/>
          <w:sz w:val="26"/>
          <w:szCs w:val="26"/>
        </w:rPr>
        <w:t xml:space="preserve"> одеждой и дополнительным питанием.</w:t>
      </w:r>
    </w:p>
    <w:p w14:paraId="367BD8F8" w14:textId="77777777" w:rsidR="009B256F" w:rsidRPr="005E4C83" w:rsidRDefault="009B256F" w:rsidP="009B256F">
      <w:pPr>
        <w:spacing w:after="0" w:line="240" w:lineRule="auto"/>
        <w:ind w:firstLine="567"/>
        <w:jc w:val="both"/>
        <w:rPr>
          <w:rFonts w:ascii="Times New Roman" w:hAnsi="Times New Roman" w:cs="Times New Roman"/>
          <w:sz w:val="26"/>
          <w:szCs w:val="26"/>
        </w:rPr>
      </w:pPr>
    </w:p>
    <w:p w14:paraId="483F7471" w14:textId="2FE2DAAE" w:rsidR="00284398" w:rsidRDefault="00000000"/>
    <w:p w14:paraId="2CEC0F64" w14:textId="0DB646AB" w:rsidR="00151E64" w:rsidRDefault="00151E64" w:rsidP="00151E64">
      <w:pPr>
        <w:ind w:left="-993"/>
      </w:pPr>
      <w:r>
        <w:rPr>
          <w:noProof/>
        </w:rPr>
        <w:drawing>
          <wp:inline distT="0" distB="0" distL="0" distR="0" wp14:anchorId="3175847A" wp14:editId="16A4989E">
            <wp:extent cx="6772275" cy="2171700"/>
            <wp:effectExtent l="0" t="0" r="0" b="0"/>
            <wp:docPr id="17495527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3891" t="47891" r="24479" b="25598"/>
                    <a:stretch/>
                  </pic:blipFill>
                  <pic:spPr bwMode="auto">
                    <a:xfrm>
                      <a:off x="0" y="0"/>
                      <a:ext cx="6772275" cy="2171700"/>
                    </a:xfrm>
                    <a:prstGeom prst="rect">
                      <a:avLst/>
                    </a:prstGeom>
                    <a:noFill/>
                    <a:ln>
                      <a:noFill/>
                    </a:ln>
                    <a:extLst>
                      <a:ext uri="{53640926-AAD7-44D8-BBD7-CCE9431645EC}">
                        <a14:shadowObscured xmlns:a14="http://schemas.microsoft.com/office/drawing/2010/main"/>
                      </a:ext>
                    </a:extLst>
                  </pic:spPr>
                </pic:pic>
              </a:graphicData>
            </a:graphic>
          </wp:inline>
        </w:drawing>
      </w:r>
    </w:p>
    <w:sectPr w:rsidR="00151E64" w:rsidSect="00EF6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256F"/>
    <w:rsid w:val="00151E64"/>
    <w:rsid w:val="001B6BFA"/>
    <w:rsid w:val="00483745"/>
    <w:rsid w:val="00767D50"/>
    <w:rsid w:val="009B256F"/>
    <w:rsid w:val="00B633D3"/>
    <w:rsid w:val="00CC52AA"/>
    <w:rsid w:val="00EF652D"/>
    <w:rsid w:val="00FD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F175"/>
  <w15:docId w15:val="{DDA9E20A-7741-4455-8FA7-9DBE5037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3077</Characters>
  <Application>Microsoft Office Word</Application>
  <DocSecurity>0</DocSecurity>
  <Lines>25</Lines>
  <Paragraphs>7</Paragraphs>
  <ScaleCrop>false</ScaleCrop>
  <Company>Reanimator Extreme Edition</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ARM10</cp:lastModifiedBy>
  <cp:revision>3</cp:revision>
  <dcterms:created xsi:type="dcterms:W3CDTF">2023-10-17T08:09:00Z</dcterms:created>
  <dcterms:modified xsi:type="dcterms:W3CDTF">2024-09-16T03:49:00Z</dcterms:modified>
</cp:coreProperties>
</file>